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ind w:left="720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Ardrey Kell High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63040" cy="95059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5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ind w:left="720"/>
        <w:rPr>
          <w:b/>
          <w:i/>
          <w:sz w:val="36"/>
          <w:szCs w:val="36"/>
        </w:rPr>
      </w:pPr>
      <w:bookmarkStart w:id="1" w:name="_gjdgxs" w:colFirst="0" w:colLast="0"/>
      <w:bookmarkEnd w:id="1"/>
      <w:r>
        <w:rPr>
          <w:b/>
          <w:i/>
          <w:sz w:val="36"/>
          <w:szCs w:val="36"/>
        </w:rPr>
        <w:t xml:space="preserve">   Choral Department</w:t>
      </w: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ind w:left="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Spring Choral Concert Ticket Order Form</w:t>
      </w: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ind w:left="720"/>
        <w:jc w:val="center"/>
        <w:rPr>
          <w:b/>
          <w:i/>
          <w:sz w:val="36"/>
          <w:szCs w:val="36"/>
        </w:rPr>
      </w:pPr>
      <w:r>
        <w:rPr>
          <w:b/>
          <w:sz w:val="32"/>
          <w:szCs w:val="32"/>
        </w:rPr>
        <w:t xml:space="preserve">May 23, 2019 6:00 </w:t>
      </w:r>
      <w:proofErr w:type="gramStart"/>
      <w:r>
        <w:rPr>
          <w:b/>
          <w:sz w:val="32"/>
          <w:szCs w:val="32"/>
        </w:rPr>
        <w:t>PM</w:t>
      </w:r>
      <w:proofErr w:type="gramEnd"/>
      <w:r>
        <w:rPr>
          <w:sz w:val="32"/>
          <w:szCs w:val="32"/>
        </w:rPr>
        <w:br/>
        <w:t xml:space="preserve">All families may purchase up to </w:t>
      </w:r>
      <w:r>
        <w:rPr>
          <w:b/>
          <w:sz w:val="32"/>
          <w:szCs w:val="32"/>
        </w:rPr>
        <w:t>2 tickets</w:t>
      </w:r>
      <w:r>
        <w:rPr>
          <w:sz w:val="32"/>
          <w:szCs w:val="32"/>
        </w:rPr>
        <w:t xml:space="preserve"> per singer.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i/>
          <w:sz w:val="24"/>
          <w:szCs w:val="24"/>
        </w:rPr>
        <w:t>Tickets are $5.00 each, and all are general seating</w:t>
      </w:r>
      <w:r>
        <w:rPr>
          <w:sz w:val="24"/>
          <w:szCs w:val="24"/>
        </w:rPr>
        <w:t xml:space="preserve">.  All orders are </w:t>
      </w:r>
      <w:r>
        <w:rPr>
          <w:b/>
          <w:i/>
          <w:sz w:val="24"/>
          <w:szCs w:val="24"/>
          <w:u w:val="single"/>
        </w:rPr>
        <w:t xml:space="preserve">DUE by May 14 </w:t>
      </w:r>
      <w:r>
        <w:rPr>
          <w:sz w:val="24"/>
          <w:szCs w:val="24"/>
        </w:rPr>
        <w:t>to Ms. McFarland</w:t>
      </w:r>
      <w:r>
        <w:rPr>
          <w:b/>
          <w:i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along with your payment of cash or check (payable to Ardrey Kell Choral Boosters).</w:t>
      </w: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LATE ORDERS WILL NOT BE ACCEPTED - FULL PAYMENT MUST ACCOMPANY ORDER</w:t>
      </w: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**If you are a Gold or Platinum Booster Member, your 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t xml:space="preserve"> or 2 complimentary tickets are </w:t>
      </w:r>
      <w:r>
        <w:rPr>
          <w:i/>
          <w:sz w:val="24"/>
          <w:szCs w:val="24"/>
        </w:rPr>
        <w:t>NOT part of the ticket allotment.  You will receive your complimentary tickets, then may purchase up to two additional tickets</w:t>
      </w:r>
      <w:proofErr w:type="gramStart"/>
      <w:r>
        <w:rPr>
          <w:i/>
          <w:sz w:val="24"/>
          <w:szCs w:val="24"/>
        </w:rPr>
        <w:t>.*</w:t>
      </w:r>
      <w:proofErr w:type="gramEnd"/>
      <w:r>
        <w:rPr>
          <w:i/>
          <w:sz w:val="24"/>
          <w:szCs w:val="24"/>
        </w:rPr>
        <w:t xml:space="preserve">*  </w:t>
      </w:r>
    </w:p>
    <w:p w:rsidR="00284607" w:rsidRDefault="00EC76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ALL tickets (including Booster Membership tickets) will be at Will Call the night of the concert under the STUDENT’S name.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We are expecting this show to sell out through advanced ticket sales.</w:t>
      </w: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in advance for your cooperation and support. </w:t>
      </w:r>
      <w:r>
        <w:rPr>
          <w:sz w:val="24"/>
          <w:szCs w:val="24"/>
        </w:rPr>
        <w:br/>
      </w: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rPr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br/>
      </w: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>Name of student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ab/>
        <w:t>Grade Level: ____________________</w:t>
      </w:r>
      <w:r>
        <w:rPr>
          <w:sz w:val="20"/>
          <w:szCs w:val="20"/>
        </w:rPr>
        <w:br/>
        <w:t>last name                                  first name</w:t>
      </w:r>
      <w:r>
        <w:rPr>
          <w:sz w:val="20"/>
          <w:szCs w:val="20"/>
        </w:rPr>
        <w:br/>
      </w: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rPr>
          <w:sz w:val="20"/>
          <w:szCs w:val="20"/>
        </w:rPr>
      </w:pPr>
      <w:r>
        <w:rPr>
          <w:sz w:val="20"/>
          <w:szCs w:val="20"/>
        </w:rPr>
        <w:t>Ticket Order (</w:t>
      </w:r>
      <w:r>
        <w:rPr>
          <w:b/>
          <w:sz w:val="20"/>
          <w:szCs w:val="20"/>
        </w:rPr>
        <w:t>CIRCLE ONE OPTION</w:t>
      </w:r>
      <w:r>
        <w:rPr>
          <w:sz w:val="20"/>
          <w:szCs w:val="20"/>
        </w:rPr>
        <w:t>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ONE (1) TICKET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TWO (2) TICKETS</w:t>
      </w:r>
    </w:p>
    <w:p w:rsidR="00284607" w:rsidRDefault="00284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rPr>
          <w:sz w:val="20"/>
          <w:szCs w:val="20"/>
        </w:rPr>
      </w:pP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rPr>
          <w:sz w:val="20"/>
          <w:szCs w:val="20"/>
        </w:rPr>
      </w:pPr>
      <w:r>
        <w:rPr>
          <w:sz w:val="20"/>
          <w:szCs w:val="20"/>
        </w:rPr>
        <w:t xml:space="preserve">Paid With:   </w:t>
      </w:r>
      <w:r>
        <w:rPr>
          <w:sz w:val="20"/>
          <w:szCs w:val="20"/>
        </w:rPr>
        <w:tab/>
        <w:t xml:space="preserve"> Cash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Check #__________________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Excess funds in CHARMS Account________________</w:t>
      </w:r>
    </w:p>
    <w:p w:rsidR="00284607" w:rsidRDefault="00284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rPr>
          <w:sz w:val="20"/>
          <w:szCs w:val="20"/>
        </w:rPr>
      </w:pP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rPr>
          <w:sz w:val="20"/>
          <w:szCs w:val="20"/>
        </w:rPr>
      </w:pPr>
      <w:r>
        <w:rPr>
          <w:sz w:val="20"/>
          <w:szCs w:val="20"/>
        </w:rPr>
        <w:t xml:space="preserve">Total Amount </w:t>
      </w:r>
      <w:proofErr w:type="gramStart"/>
      <w:r>
        <w:rPr>
          <w:sz w:val="20"/>
          <w:szCs w:val="20"/>
        </w:rPr>
        <w:t>Paid:</w:t>
      </w:r>
      <w:proofErr w:type="gramEnd"/>
      <w:r>
        <w:rPr>
          <w:sz w:val="20"/>
          <w:szCs w:val="20"/>
        </w:rPr>
        <w:t xml:space="preserve">  ____________________</w:t>
      </w:r>
      <w:r>
        <w:rPr>
          <w:sz w:val="20"/>
          <w:szCs w:val="20"/>
        </w:rPr>
        <w:br/>
      </w:r>
    </w:p>
    <w:p w:rsidR="00284607" w:rsidRDefault="00EC7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5"/>
        </w:tabs>
        <w:jc w:val="center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If you would like to </w:t>
      </w:r>
      <w:proofErr w:type="gramStart"/>
      <w:r>
        <w:rPr>
          <w:b/>
          <w:i/>
          <w:sz w:val="20"/>
          <w:szCs w:val="20"/>
          <w:u w:val="single"/>
        </w:rPr>
        <w:t>be added</w:t>
      </w:r>
      <w:proofErr w:type="gramEnd"/>
      <w:r>
        <w:rPr>
          <w:b/>
          <w:i/>
          <w:sz w:val="20"/>
          <w:szCs w:val="20"/>
          <w:u w:val="single"/>
        </w:rPr>
        <w:t xml:space="preserve"> to the wait list for the opportunity to purchase one or two extra tickets if any become available, please su</w:t>
      </w:r>
      <w:r>
        <w:rPr>
          <w:b/>
          <w:i/>
          <w:sz w:val="20"/>
          <w:szCs w:val="20"/>
          <w:u w:val="single"/>
        </w:rPr>
        <w:t xml:space="preserve">bmit your request via the Google Form Link below.  We will be in touch with you if any tickets remain after the first round of orders </w:t>
      </w:r>
      <w:proofErr w:type="gramStart"/>
      <w:r>
        <w:rPr>
          <w:b/>
          <w:i/>
          <w:sz w:val="20"/>
          <w:szCs w:val="20"/>
          <w:u w:val="single"/>
        </w:rPr>
        <w:t>have been filled</w:t>
      </w:r>
      <w:proofErr w:type="gramEnd"/>
      <w:r>
        <w:rPr>
          <w:b/>
          <w:i/>
          <w:sz w:val="20"/>
          <w:szCs w:val="20"/>
          <w:u w:val="single"/>
        </w:rPr>
        <w:t xml:space="preserve">. </w:t>
      </w:r>
      <w:r>
        <w:rPr>
          <w:b/>
          <w:i/>
          <w:sz w:val="20"/>
          <w:szCs w:val="20"/>
          <w:u w:val="single"/>
        </w:rPr>
        <w:br/>
      </w:r>
    </w:p>
    <w:p w:rsidR="00284607" w:rsidRDefault="00EC7639">
      <w:pPr>
        <w:spacing w:line="240" w:lineRule="auto"/>
        <w:jc w:val="center"/>
        <w:rPr>
          <w:rFonts w:ascii="Georgia" w:eastAsia="Georgia" w:hAnsi="Georgia" w:cs="Georgia"/>
          <w:b/>
          <w:i/>
          <w:sz w:val="36"/>
          <w:szCs w:val="36"/>
        </w:rPr>
      </w:pPr>
      <w:r>
        <w:rPr>
          <w:b/>
          <w:sz w:val="36"/>
          <w:szCs w:val="36"/>
        </w:rPr>
        <w:t>https://docs.google.com/forms/d/e/1FAIpQLSfz3PyMTYZB_P5KbjHIDlczc24HpDVTwwmKwDghCoo6xWHEzw/viewform?us</w:t>
      </w:r>
      <w:r>
        <w:rPr>
          <w:b/>
          <w:sz w:val="36"/>
          <w:szCs w:val="36"/>
        </w:rPr>
        <w:t>p=pp_url</w:t>
      </w:r>
    </w:p>
    <w:sectPr w:rsidR="0028460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07"/>
    <w:rsid w:val="00284607"/>
    <w:rsid w:val="00E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EE157-5836-4879-920D-456BA4B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McFarland-Weidman, Amanda K.</dc:creator>
  <cp:lastModifiedBy>McFarland-Weidman, Amanda K.</cp:lastModifiedBy>
  <cp:revision>2</cp:revision>
  <dcterms:created xsi:type="dcterms:W3CDTF">2019-05-02T19:33:00Z</dcterms:created>
  <dcterms:modified xsi:type="dcterms:W3CDTF">2019-05-02T19:33:00Z</dcterms:modified>
</cp:coreProperties>
</file>